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C68F" w14:textId="77777777" w:rsidR="00D83609" w:rsidRPr="006F182D" w:rsidRDefault="006F182D" w:rsidP="006F182D">
      <w:pPr>
        <w:jc w:val="center"/>
        <w:rPr>
          <w:b/>
          <w:sz w:val="56"/>
          <w:szCs w:val="56"/>
          <w:lang w:val="ro-RO"/>
        </w:rPr>
      </w:pPr>
      <w:r w:rsidRPr="006F182D">
        <w:rPr>
          <w:b/>
          <w:sz w:val="56"/>
          <w:szCs w:val="56"/>
          <w:lang w:val="ro-RO"/>
        </w:rPr>
        <w:t>ANUNȚ</w:t>
      </w:r>
    </w:p>
    <w:p w14:paraId="4DE24659" w14:textId="77777777" w:rsidR="006F182D" w:rsidRDefault="006F182D" w:rsidP="006F182D">
      <w:pPr>
        <w:rPr>
          <w:sz w:val="28"/>
          <w:szCs w:val="28"/>
          <w:lang w:val="ro-RO"/>
        </w:rPr>
      </w:pPr>
    </w:p>
    <w:p w14:paraId="7CB19B78" w14:textId="77777777" w:rsidR="006F182D" w:rsidRPr="00C33736" w:rsidRDefault="006F182D" w:rsidP="006F182D">
      <w:pPr>
        <w:rPr>
          <w:sz w:val="40"/>
          <w:szCs w:val="40"/>
          <w:lang w:val="ro-RO"/>
        </w:rPr>
      </w:pPr>
      <w:r>
        <w:rPr>
          <w:sz w:val="28"/>
          <w:szCs w:val="28"/>
          <w:lang w:val="ro-RO"/>
        </w:rPr>
        <w:tab/>
      </w:r>
      <w:r w:rsidRPr="00C33736">
        <w:rPr>
          <w:sz w:val="40"/>
          <w:szCs w:val="40"/>
          <w:lang w:val="ro-RO"/>
        </w:rPr>
        <w:t>Vă informăm că în curând</w:t>
      </w:r>
      <w:r w:rsidR="00210675">
        <w:rPr>
          <w:sz w:val="40"/>
          <w:szCs w:val="40"/>
          <w:lang w:val="ro-RO"/>
        </w:rPr>
        <w:t xml:space="preserve"> </w:t>
      </w:r>
      <w:r w:rsidRPr="00C33736">
        <w:rPr>
          <w:sz w:val="40"/>
          <w:szCs w:val="40"/>
          <w:lang w:val="ro-RO"/>
        </w:rPr>
        <w:t>(</w:t>
      </w:r>
      <w:r w:rsidRPr="00C33736">
        <w:rPr>
          <w:b/>
          <w:sz w:val="40"/>
          <w:szCs w:val="40"/>
          <w:lang w:val="ro-RO"/>
        </w:rPr>
        <w:t>martie 2026</w:t>
      </w:r>
      <w:r w:rsidRPr="00C33736">
        <w:rPr>
          <w:sz w:val="40"/>
          <w:szCs w:val="40"/>
          <w:lang w:val="ro-RO"/>
        </w:rPr>
        <w:t xml:space="preserve">) la Târgu Jiu se va deschide </w:t>
      </w:r>
      <w:r w:rsidRPr="00C33736">
        <w:rPr>
          <w:b/>
          <w:sz w:val="40"/>
          <w:szCs w:val="40"/>
          <w:lang w:val="ro-RO"/>
        </w:rPr>
        <w:t>Centrul de Colectare cu Aport Voluntar.</w:t>
      </w:r>
    </w:p>
    <w:p w14:paraId="44A65450" w14:textId="77777777" w:rsidR="006F182D" w:rsidRPr="00C33736" w:rsidRDefault="006F182D" w:rsidP="006F182D">
      <w:pPr>
        <w:rPr>
          <w:sz w:val="40"/>
          <w:szCs w:val="40"/>
          <w:lang w:val="ro-RO"/>
        </w:rPr>
      </w:pPr>
      <w:r w:rsidRPr="00C33736">
        <w:rPr>
          <w:sz w:val="40"/>
          <w:szCs w:val="40"/>
          <w:lang w:val="ro-RO"/>
        </w:rPr>
        <w:tab/>
        <w:t>Vor putea fi depuse următoarele tipuri de deșeuri:</w:t>
      </w:r>
    </w:p>
    <w:p w14:paraId="3BFD5582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 xml:space="preserve">Plastic </w:t>
      </w:r>
    </w:p>
    <w:p w14:paraId="00C62AE8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Hârtie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, carton </w:t>
      </w:r>
    </w:p>
    <w:p w14:paraId="4D68AF1E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textile</w:t>
      </w:r>
    </w:p>
    <w:p w14:paraId="4412EB84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Sticlă</w:t>
      </w:r>
      <w:proofErr w:type="spellEnd"/>
    </w:p>
    <w:p w14:paraId="24E1EF3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>Metal</w:t>
      </w:r>
    </w:p>
    <w:p w14:paraId="0AA1BBD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de </w:t>
      </w:r>
      <w:proofErr w:type="spellStart"/>
      <w:r w:rsidRPr="00C33736">
        <w:rPr>
          <w:rFonts w:ascii="Calibri" w:hAnsi="Calibri" w:cs="Calibri"/>
          <w:sz w:val="40"/>
          <w:szCs w:val="40"/>
        </w:rPr>
        <w:t>grădină</w:t>
      </w:r>
      <w:proofErr w:type="spellEnd"/>
    </w:p>
    <w:p w14:paraId="79AED6F4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Electrice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, </w:t>
      </w:r>
      <w:proofErr w:type="spellStart"/>
      <w:r w:rsidRPr="00C33736">
        <w:rPr>
          <w:rFonts w:ascii="Calibri" w:hAnsi="Calibri" w:cs="Calibri"/>
          <w:sz w:val="40"/>
          <w:szCs w:val="40"/>
        </w:rPr>
        <w:t>electronice</w:t>
      </w:r>
      <w:proofErr w:type="spellEnd"/>
    </w:p>
    <w:p w14:paraId="437937EA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Baterii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auto</w:t>
      </w:r>
    </w:p>
    <w:p w14:paraId="1C62EDCB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construcții</w:t>
      </w:r>
      <w:proofErr w:type="spellEnd"/>
    </w:p>
    <w:p w14:paraId="1A4939CC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>Mobilier</w:t>
      </w:r>
    </w:p>
    <w:p w14:paraId="063B11AB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Ulei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vegetal </w:t>
      </w:r>
      <w:proofErr w:type="spellStart"/>
      <w:r w:rsidRPr="00C33736">
        <w:rPr>
          <w:rFonts w:ascii="Calibri" w:hAnsi="Calibri" w:cs="Calibri"/>
          <w:sz w:val="40"/>
          <w:szCs w:val="40"/>
        </w:rPr>
        <w:t>uzat</w:t>
      </w:r>
      <w:proofErr w:type="spellEnd"/>
    </w:p>
    <w:p w14:paraId="23217655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Recipiente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pentru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ins</w:t>
      </w:r>
      <w:r w:rsidR="00473568">
        <w:rPr>
          <w:rFonts w:ascii="Calibri" w:hAnsi="Calibri" w:cs="Calibri"/>
          <w:sz w:val="40"/>
          <w:szCs w:val="40"/>
        </w:rPr>
        <w:t>e</w:t>
      </w:r>
      <w:r w:rsidRPr="00C33736">
        <w:rPr>
          <w:rFonts w:ascii="Calibri" w:hAnsi="Calibri" w:cs="Calibri"/>
          <w:sz w:val="40"/>
          <w:szCs w:val="40"/>
        </w:rPr>
        <w:t xml:space="preserve">cticide </w:t>
      </w:r>
    </w:p>
    <w:p w14:paraId="55C570F8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Cutii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vopsele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</w:p>
    <w:p w14:paraId="128BCEFC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Anvelope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</w:p>
    <w:p w14:paraId="18905AD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Tuburi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neon </w:t>
      </w:r>
    </w:p>
    <w:p w14:paraId="74F8990D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Baterii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mici</w:t>
      </w:r>
      <w:proofErr w:type="spellEnd"/>
    </w:p>
    <w:p w14:paraId="00149079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Medicamente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expirate</w:t>
      </w:r>
      <w:proofErr w:type="spellEnd"/>
    </w:p>
    <w:p w14:paraId="2FF7121A" w14:textId="77777777" w:rsidR="006F182D" w:rsidRPr="00C33736" w:rsidRDefault="006F182D" w:rsidP="006F182D">
      <w:pPr>
        <w:pStyle w:val="Listparagraf"/>
        <w:numPr>
          <w:ilvl w:val="0"/>
          <w:numId w:val="2"/>
        </w:numPr>
        <w:rPr>
          <w:sz w:val="40"/>
          <w:szCs w:val="40"/>
          <w:lang w:val="ro-RO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Carcase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animale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mici</w:t>
      </w:r>
      <w:proofErr w:type="spellEnd"/>
    </w:p>
    <w:p w14:paraId="347E465D" w14:textId="77777777" w:rsidR="006F182D" w:rsidRPr="00C33736" w:rsidRDefault="006F182D" w:rsidP="006F182D">
      <w:pPr>
        <w:ind w:firstLine="360"/>
        <w:rPr>
          <w:b/>
          <w:sz w:val="40"/>
          <w:szCs w:val="40"/>
          <w:lang w:val="ro-RO"/>
        </w:rPr>
      </w:pPr>
      <w:r w:rsidRPr="00C33736">
        <w:rPr>
          <w:b/>
          <w:sz w:val="40"/>
          <w:szCs w:val="40"/>
          <w:lang w:val="ro-RO"/>
        </w:rPr>
        <w:t xml:space="preserve">Data exactă a deschiderii, </w:t>
      </w:r>
      <w:r w:rsidR="00C33736" w:rsidRPr="00C33736">
        <w:rPr>
          <w:b/>
          <w:sz w:val="40"/>
          <w:szCs w:val="40"/>
          <w:lang w:val="ro-RO"/>
        </w:rPr>
        <w:t xml:space="preserve">regulamentul, </w:t>
      </w:r>
      <w:r w:rsidRPr="00C33736">
        <w:rPr>
          <w:b/>
          <w:sz w:val="40"/>
          <w:szCs w:val="40"/>
          <w:lang w:val="ro-RO"/>
        </w:rPr>
        <w:t xml:space="preserve">precum și alte informații, vor fi publicate pe site-ul </w:t>
      </w:r>
      <w:hyperlink r:id="rId5" w:history="1">
        <w:r w:rsidRPr="00C33736">
          <w:rPr>
            <w:rStyle w:val="Hyperlink"/>
            <w:b/>
            <w:sz w:val="40"/>
            <w:szCs w:val="40"/>
            <w:lang w:val="ro-RO"/>
          </w:rPr>
          <w:t>www.targujiu.ro</w:t>
        </w:r>
      </w:hyperlink>
      <w:r w:rsidRPr="00C33736">
        <w:rPr>
          <w:b/>
          <w:sz w:val="40"/>
          <w:szCs w:val="40"/>
          <w:lang w:val="ro-RO"/>
        </w:rPr>
        <w:t xml:space="preserve"> și obținute la numărul de telefon 0253984.</w:t>
      </w:r>
    </w:p>
    <w:sectPr w:rsidR="006F182D" w:rsidRPr="00C33736" w:rsidSect="00C33736">
      <w:pgSz w:w="12240" w:h="15840"/>
      <w:pgMar w:top="426" w:right="104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06F"/>
    <w:multiLevelType w:val="hybridMultilevel"/>
    <w:tmpl w:val="1310BA1E"/>
    <w:lvl w:ilvl="0" w:tplc="48042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7AA1"/>
    <w:multiLevelType w:val="hybridMultilevel"/>
    <w:tmpl w:val="0AC0D802"/>
    <w:lvl w:ilvl="0" w:tplc="286E6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63659">
    <w:abstractNumId w:val="1"/>
  </w:num>
  <w:num w:numId="2" w16cid:durableId="18148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D"/>
    <w:rsid w:val="00210675"/>
    <w:rsid w:val="00473568"/>
    <w:rsid w:val="004E3CDF"/>
    <w:rsid w:val="006D1BE3"/>
    <w:rsid w:val="006F182D"/>
    <w:rsid w:val="00796E15"/>
    <w:rsid w:val="00922402"/>
    <w:rsid w:val="00A55617"/>
    <w:rsid w:val="00C16F65"/>
    <w:rsid w:val="00C27B7C"/>
    <w:rsid w:val="00C33736"/>
    <w:rsid w:val="00D83609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B7CF"/>
  <w15:docId w15:val="{83A88B12-6D66-4546-A173-EB63B6A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0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F182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F1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guj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Popescu</dc:creator>
  <cp:keywords/>
  <dc:description/>
  <cp:lastModifiedBy>Luminita r</cp:lastModifiedBy>
  <cp:revision>2</cp:revision>
  <cp:lastPrinted>2026-01-14T12:53:00Z</cp:lastPrinted>
  <dcterms:created xsi:type="dcterms:W3CDTF">2026-01-15T08:03:00Z</dcterms:created>
  <dcterms:modified xsi:type="dcterms:W3CDTF">2026-01-15T08:03:00Z</dcterms:modified>
</cp:coreProperties>
</file>